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4BD74" w14:textId="77777777" w:rsidR="00643A65" w:rsidRPr="00A14214" w:rsidRDefault="00643A65" w:rsidP="001C7696">
      <w:pPr>
        <w:pStyle w:val="s3"/>
        <w:spacing w:before="0" w:beforeAutospacing="0" w:after="0" w:afterAutospacing="0" w:line="216" w:lineRule="atLeast"/>
        <w:jc w:val="center"/>
        <w:rPr>
          <w:rFonts w:ascii="-webkit-standard" w:hAnsi="-webkit-standard"/>
          <w:color w:val="000000"/>
        </w:rPr>
      </w:pPr>
      <w:r w:rsidRPr="00A14214">
        <w:rPr>
          <w:rStyle w:val="s2"/>
          <w:color w:val="000000"/>
        </w:rPr>
        <w:t>KNOWING GOD</w:t>
      </w:r>
    </w:p>
    <w:p w14:paraId="11B4C7E9" w14:textId="5DE8779C" w:rsidR="00643A65" w:rsidRPr="00A14214" w:rsidRDefault="00643A65" w:rsidP="001C7696">
      <w:pPr>
        <w:pStyle w:val="s4"/>
        <w:spacing w:before="0" w:beforeAutospacing="0" w:after="0" w:afterAutospacing="0" w:line="216" w:lineRule="atLeast"/>
        <w:jc w:val="center"/>
        <w:rPr>
          <w:rFonts w:ascii="-webkit-standard" w:hAnsi="-webkit-standard"/>
          <w:color w:val="000000"/>
        </w:rPr>
      </w:pPr>
      <w:r w:rsidRPr="00A14214">
        <w:rPr>
          <w:rStyle w:val="s2"/>
          <w:color w:val="000000"/>
        </w:rPr>
        <w:t>LESSON 1</w:t>
      </w:r>
      <w:r>
        <w:rPr>
          <w:rStyle w:val="s2"/>
          <w:color w:val="000000"/>
        </w:rPr>
        <w:t>6</w:t>
      </w:r>
    </w:p>
    <w:p w14:paraId="5F65F508" w14:textId="77777777" w:rsidR="00643A65" w:rsidRPr="00A14214" w:rsidRDefault="00643A65" w:rsidP="001C7696">
      <w:pPr>
        <w:pStyle w:val="s4"/>
        <w:spacing w:before="0" w:beforeAutospacing="0" w:after="0" w:afterAutospacing="0" w:line="216" w:lineRule="atLeast"/>
        <w:jc w:val="center"/>
        <w:rPr>
          <w:rFonts w:ascii="-webkit-standard" w:hAnsi="-webkit-standard"/>
          <w:color w:val="000000"/>
        </w:rPr>
      </w:pPr>
      <w:r w:rsidRPr="00A14214">
        <w:rPr>
          <w:rFonts w:ascii="-webkit-standard" w:hAnsi="-webkit-standard"/>
          <w:color w:val="000000"/>
        </w:rPr>
        <w:t> </w:t>
      </w:r>
    </w:p>
    <w:p w14:paraId="6576275E" w14:textId="3A97365B" w:rsidR="00643A65" w:rsidRPr="00A14214" w:rsidRDefault="00643A65" w:rsidP="001C7696">
      <w:pPr>
        <w:pStyle w:val="s5"/>
        <w:spacing w:before="0" w:beforeAutospacing="0" w:after="0" w:afterAutospacing="0" w:line="216" w:lineRule="atLeast"/>
        <w:jc w:val="center"/>
        <w:rPr>
          <w:rFonts w:ascii="-webkit-standard" w:hAnsi="-webkit-standard"/>
          <w:color w:val="000000"/>
        </w:rPr>
      </w:pPr>
      <w:r w:rsidRPr="00A14214">
        <w:rPr>
          <w:rStyle w:val="s2"/>
          <w:color w:val="000000"/>
        </w:rPr>
        <w:t>Title:</w:t>
      </w:r>
      <w:r w:rsidRPr="00A14214">
        <w:rPr>
          <w:rStyle w:val="apple-converted-space"/>
          <w:color w:val="000000"/>
        </w:rPr>
        <w:t> </w:t>
      </w:r>
      <w:r w:rsidRPr="00A14214">
        <w:rPr>
          <w:rStyle w:val="s2"/>
          <w:color w:val="000000"/>
        </w:rPr>
        <w:t>The</w:t>
      </w:r>
      <w:r w:rsidR="001C7696">
        <w:rPr>
          <w:rStyle w:val="s2"/>
          <w:color w:val="000000"/>
        </w:rPr>
        <w:t xml:space="preserve"> Love of</w:t>
      </w:r>
      <w:r w:rsidRPr="00A14214">
        <w:rPr>
          <w:rStyle w:val="apple-converted-space"/>
          <w:color w:val="000000"/>
        </w:rPr>
        <w:t> </w:t>
      </w:r>
      <w:r>
        <w:rPr>
          <w:rStyle w:val="s2"/>
          <w:color w:val="000000"/>
        </w:rPr>
        <w:t>God</w:t>
      </w:r>
    </w:p>
    <w:p w14:paraId="00D13DD5" w14:textId="77777777" w:rsidR="00643A65" w:rsidRPr="00A14214" w:rsidRDefault="00643A65" w:rsidP="001C7696">
      <w:pPr>
        <w:pStyle w:val="s6"/>
        <w:spacing w:before="0" w:beforeAutospacing="0" w:after="0" w:afterAutospacing="0" w:line="216" w:lineRule="atLeast"/>
        <w:ind w:left="2535" w:hanging="195"/>
        <w:rPr>
          <w:rFonts w:ascii="-webkit-standard" w:hAnsi="-webkit-standard"/>
          <w:color w:val="000000"/>
        </w:rPr>
      </w:pPr>
      <w:r w:rsidRPr="00A14214">
        <w:rPr>
          <w:rFonts w:ascii="-webkit-standard" w:hAnsi="-webkit-standard"/>
          <w:color w:val="000000"/>
        </w:rPr>
        <w:t> </w:t>
      </w:r>
    </w:p>
    <w:p w14:paraId="763DD171" w14:textId="192774E5" w:rsidR="00643A65" w:rsidRDefault="00643A65" w:rsidP="001C7696">
      <w:pPr>
        <w:pStyle w:val="s7"/>
        <w:spacing w:before="0" w:beforeAutospacing="0" w:after="0" w:afterAutospacing="0" w:line="216" w:lineRule="atLeast"/>
        <w:rPr>
          <w:rStyle w:val="apple-converted-space"/>
          <w:color w:val="000000"/>
        </w:rPr>
      </w:pPr>
      <w:r w:rsidRPr="00A14214">
        <w:rPr>
          <w:rStyle w:val="s2"/>
          <w:color w:val="000000"/>
        </w:rPr>
        <w:t>Text:</w:t>
      </w:r>
      <w:r w:rsidRPr="00A14214">
        <w:rPr>
          <w:rStyle w:val="apple-converted-space"/>
          <w:color w:val="000000"/>
        </w:rPr>
        <w:t> </w:t>
      </w:r>
      <w:r>
        <w:rPr>
          <w:rStyle w:val="apple-converted-space"/>
          <w:color w:val="000000"/>
        </w:rPr>
        <w:t>1 John 4:7-21</w:t>
      </w:r>
    </w:p>
    <w:p w14:paraId="19BC4524" w14:textId="66B548A6" w:rsidR="00874FDA" w:rsidRDefault="00874FDA" w:rsidP="001C7696">
      <w:pPr>
        <w:pStyle w:val="s7"/>
        <w:spacing w:before="0" w:beforeAutospacing="0" w:after="0" w:afterAutospacing="0" w:line="216" w:lineRule="atLeast"/>
        <w:rPr>
          <w:rStyle w:val="apple-converted-space"/>
          <w:color w:val="000000"/>
        </w:rPr>
      </w:pPr>
    </w:p>
    <w:p w14:paraId="0316BFCF" w14:textId="7C51278C" w:rsidR="001C7696" w:rsidRPr="002831B3" w:rsidRDefault="001C7696" w:rsidP="001C7696">
      <w:pPr>
        <w:pStyle w:val="s7"/>
        <w:numPr>
          <w:ilvl w:val="0"/>
          <w:numId w:val="3"/>
        </w:numPr>
        <w:spacing w:before="0" w:beforeAutospacing="0" w:after="0" w:afterAutospacing="0" w:line="216" w:lineRule="atLeast"/>
        <w:rPr>
          <w:rStyle w:val="s2"/>
          <w:b/>
          <w:bCs/>
          <w:color w:val="000000"/>
        </w:rPr>
      </w:pPr>
      <w:r w:rsidRPr="002831B3">
        <w:rPr>
          <w:rStyle w:val="apple-converted-space"/>
          <w:b/>
          <w:bCs/>
          <w:color w:val="000000"/>
        </w:rPr>
        <w:t>Review</w:t>
      </w:r>
      <w:r w:rsidR="002831B3" w:rsidRPr="002831B3">
        <w:rPr>
          <w:rStyle w:val="apple-converted-space"/>
          <w:b/>
          <w:bCs/>
          <w:color w:val="000000"/>
        </w:rPr>
        <w:t>:</w:t>
      </w:r>
    </w:p>
    <w:p w14:paraId="5310347F" w14:textId="77777777" w:rsidR="001C7696" w:rsidRDefault="001C7696" w:rsidP="001C7696">
      <w:pPr>
        <w:pStyle w:val="s7"/>
        <w:numPr>
          <w:ilvl w:val="1"/>
          <w:numId w:val="3"/>
        </w:numPr>
        <w:spacing w:before="0" w:beforeAutospacing="0" w:after="0" w:afterAutospacing="0" w:line="216" w:lineRule="atLeast"/>
        <w:rPr>
          <w:rStyle w:val="s2"/>
          <w:color w:val="000000"/>
        </w:rPr>
      </w:pPr>
      <w:r w:rsidRPr="00A93ECF">
        <w:rPr>
          <w:rStyle w:val="s2"/>
          <w:color w:val="000000"/>
        </w:rPr>
        <w:t>Tozer</w:t>
      </w:r>
      <w:r>
        <w:rPr>
          <w:rStyle w:val="s2"/>
          <w:color w:val="000000"/>
        </w:rPr>
        <w:t xml:space="preserve"> wrote</w:t>
      </w:r>
      <w:r w:rsidRPr="00A93ECF">
        <w:rPr>
          <w:rStyle w:val="s2"/>
          <w:color w:val="000000"/>
        </w:rPr>
        <w:t xml:space="preserve">: “In God, mercy and grace are one; but as they reach </w:t>
      </w:r>
      <w:proofErr w:type="gramStart"/>
      <w:r w:rsidRPr="00A93ECF">
        <w:rPr>
          <w:rStyle w:val="s2"/>
          <w:color w:val="000000"/>
        </w:rPr>
        <w:t>us</w:t>
      </w:r>
      <w:proofErr w:type="gramEnd"/>
      <w:r w:rsidRPr="00A93ECF">
        <w:rPr>
          <w:rStyle w:val="s2"/>
          <w:color w:val="000000"/>
        </w:rPr>
        <w:t xml:space="preserve"> they are two, related but not identical.”</w:t>
      </w:r>
    </w:p>
    <w:p w14:paraId="05622B0D" w14:textId="1F83A12A" w:rsidR="001C7696" w:rsidRPr="001C7696" w:rsidRDefault="001C7696" w:rsidP="001C7696">
      <w:pPr>
        <w:pStyle w:val="s7"/>
        <w:numPr>
          <w:ilvl w:val="1"/>
          <w:numId w:val="3"/>
        </w:numPr>
        <w:spacing w:before="0" w:beforeAutospacing="0" w:after="0" w:afterAutospacing="0" w:line="216" w:lineRule="atLeast"/>
        <w:rPr>
          <w:rStyle w:val="s2"/>
          <w:color w:val="000000"/>
        </w:rPr>
      </w:pPr>
      <w:r w:rsidRPr="0095690E">
        <w:rPr>
          <w:rStyle w:val="s2"/>
          <w:color w:val="FF0000"/>
        </w:rPr>
        <w:t>Grace is the act of God in His own good pleasure, bestowing benefits upon the undeserving.</w:t>
      </w:r>
    </w:p>
    <w:p w14:paraId="2F23CD22" w14:textId="77777777" w:rsidR="001C7696" w:rsidRDefault="001C7696" w:rsidP="001C7696">
      <w:pPr>
        <w:pStyle w:val="s7"/>
        <w:spacing w:before="0" w:beforeAutospacing="0" w:after="0" w:afterAutospacing="0" w:line="216" w:lineRule="atLeast"/>
        <w:ind w:left="1440"/>
        <w:rPr>
          <w:rStyle w:val="apple-converted-space"/>
          <w:color w:val="000000"/>
        </w:rPr>
      </w:pPr>
    </w:p>
    <w:p w14:paraId="53B0E896" w14:textId="3DF01EB4" w:rsidR="00874FDA" w:rsidRPr="002831B3" w:rsidRDefault="00874FDA" w:rsidP="001C7696">
      <w:pPr>
        <w:pStyle w:val="s7"/>
        <w:numPr>
          <w:ilvl w:val="0"/>
          <w:numId w:val="3"/>
        </w:numPr>
        <w:spacing w:before="0" w:beforeAutospacing="0" w:after="0" w:afterAutospacing="0" w:line="216" w:lineRule="atLeast"/>
        <w:rPr>
          <w:rStyle w:val="apple-converted-space"/>
          <w:b/>
          <w:bCs/>
          <w:color w:val="000000"/>
        </w:rPr>
      </w:pPr>
      <w:r w:rsidRPr="002831B3">
        <w:rPr>
          <w:rStyle w:val="apple-converted-space"/>
          <w:b/>
          <w:bCs/>
          <w:color w:val="000000"/>
        </w:rPr>
        <w:t xml:space="preserve">“God is </w:t>
      </w:r>
      <w:r w:rsidR="001C7696" w:rsidRPr="002831B3">
        <w:rPr>
          <w:rStyle w:val="apple-converted-space"/>
          <w:b/>
          <w:bCs/>
          <w:color w:val="000000"/>
        </w:rPr>
        <w:t>love” ––</w:t>
      </w:r>
      <w:r w:rsidRPr="002831B3">
        <w:rPr>
          <w:rStyle w:val="apple-converted-space"/>
          <w:b/>
          <w:bCs/>
          <w:color w:val="000000"/>
        </w:rPr>
        <w:t xml:space="preserve">What </w:t>
      </w:r>
      <w:r w:rsidR="001C7696" w:rsidRPr="002831B3">
        <w:rPr>
          <w:rStyle w:val="apple-converted-space"/>
          <w:b/>
          <w:bCs/>
          <w:color w:val="000000"/>
        </w:rPr>
        <w:t>th</w:t>
      </w:r>
      <w:r w:rsidR="002831B3" w:rsidRPr="002831B3">
        <w:rPr>
          <w:rStyle w:val="apple-converted-space"/>
          <w:b/>
          <w:bCs/>
          <w:color w:val="000000"/>
        </w:rPr>
        <w:t>e</w:t>
      </w:r>
      <w:r w:rsidR="001C7696" w:rsidRPr="002831B3">
        <w:rPr>
          <w:rStyle w:val="apple-converted-space"/>
          <w:b/>
          <w:bCs/>
          <w:color w:val="000000"/>
        </w:rPr>
        <w:t xml:space="preserve"> statement </w:t>
      </w:r>
      <w:r w:rsidRPr="002831B3">
        <w:rPr>
          <w:rStyle w:val="apple-converted-space"/>
          <w:b/>
          <w:bCs/>
          <w:color w:val="000000"/>
        </w:rPr>
        <w:t>does not mean</w:t>
      </w:r>
      <w:r w:rsidR="001C7696" w:rsidRPr="002831B3">
        <w:rPr>
          <w:rStyle w:val="apple-converted-space"/>
          <w:b/>
          <w:bCs/>
          <w:color w:val="000000"/>
        </w:rPr>
        <w:t>.</w:t>
      </w:r>
    </w:p>
    <w:p w14:paraId="031FA50A" w14:textId="17CA9D74" w:rsidR="00874FDA" w:rsidRDefault="00874FDA" w:rsidP="001C7696">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Many believe that John, in verse</w:t>
      </w:r>
      <w:r w:rsidR="004864B4">
        <w:rPr>
          <w:rStyle w:val="apple-converted-space"/>
          <w:color w:val="000000"/>
        </w:rPr>
        <w:t>s</w:t>
      </w:r>
      <w:r>
        <w:rPr>
          <w:rStyle w:val="apple-converted-space"/>
          <w:color w:val="000000"/>
        </w:rPr>
        <w:t xml:space="preserve"> 8 and 16, is defining God.</w:t>
      </w:r>
    </w:p>
    <w:p w14:paraId="2690EAAD" w14:textId="20A68B3C"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John is not making a definitive statement</w:t>
      </w:r>
      <w:r w:rsidR="004864B4">
        <w:rPr>
          <w:rStyle w:val="apple-converted-space"/>
          <w:color w:val="000000"/>
        </w:rPr>
        <w:t>;</w:t>
      </w:r>
      <w:r>
        <w:rPr>
          <w:rStyle w:val="apple-converted-space"/>
          <w:color w:val="000000"/>
        </w:rPr>
        <w:t xml:space="preserve"> he is simply stating a fact and declaring something that is true about God</w:t>
      </w:r>
      <w:r w:rsidR="004864B4">
        <w:rPr>
          <w:rStyle w:val="apple-converted-space"/>
          <w:color w:val="000000"/>
        </w:rPr>
        <w:t>,</w:t>
      </w:r>
      <w:r>
        <w:rPr>
          <w:rStyle w:val="apple-converted-space"/>
          <w:color w:val="000000"/>
        </w:rPr>
        <w:t xml:space="preserve"> expounding an attribute.</w:t>
      </w:r>
    </w:p>
    <w:p w14:paraId="11C1E490" w14:textId="3998E2AC"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Many</w:t>
      </w:r>
      <w:r w:rsidR="001C7696">
        <w:rPr>
          <w:rStyle w:val="apple-converted-space"/>
          <w:color w:val="000000"/>
        </w:rPr>
        <w:t xml:space="preserve"> </w:t>
      </w:r>
      <w:r>
        <w:rPr>
          <w:rStyle w:val="apple-converted-space"/>
          <w:color w:val="000000"/>
        </w:rPr>
        <w:t>think that because we have the statement “God is love”, that it also means “love is God.”</w:t>
      </w:r>
    </w:p>
    <w:p w14:paraId="12B7FF0E" w14:textId="024B645D"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It would mean that wherever there is love, there is God and that you must always equate God as love and love as God.</w:t>
      </w:r>
    </w:p>
    <w:p w14:paraId="2155F936" w14:textId="35494F3A"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However,</w:t>
      </w:r>
      <w:r w:rsidR="004864B4">
        <w:rPr>
          <w:rStyle w:val="apple-converted-space"/>
          <w:color w:val="000000"/>
        </w:rPr>
        <w:t xml:space="preserve"> in</w:t>
      </w:r>
      <w:r>
        <w:rPr>
          <w:rStyle w:val="apple-converted-space"/>
          <w:color w:val="000000"/>
        </w:rPr>
        <w:t xml:space="preserve"> John 3:19, Jesus said, “Men loved the darkness rather than light…”</w:t>
      </w:r>
    </w:p>
    <w:p w14:paraId="4E8FBCB9" w14:textId="77777777" w:rsidR="001C7696" w:rsidRDefault="001C7696"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 xml:space="preserve">In </w:t>
      </w:r>
      <w:r w:rsidR="00874FDA">
        <w:rPr>
          <w:rStyle w:val="apple-converted-space"/>
          <w:color w:val="000000"/>
        </w:rPr>
        <w:t>II Timothy 4:10 Paul said, “Demas hath forsaken me having loved this present world</w:t>
      </w:r>
      <w:r>
        <w:rPr>
          <w:rStyle w:val="apple-converted-space"/>
          <w:color w:val="000000"/>
        </w:rPr>
        <w:t>…”</w:t>
      </w:r>
    </w:p>
    <w:p w14:paraId="4C38D69B" w14:textId="08D0FC7A" w:rsidR="00874FDA" w:rsidRDefault="001C7696"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W</w:t>
      </w:r>
      <w:r w:rsidR="00874FDA">
        <w:rPr>
          <w:rStyle w:val="apple-converted-space"/>
          <w:color w:val="000000"/>
        </w:rPr>
        <w:t>hile love is an essential attribute of God, it does not mean that He lovingly smiles regardless of the ways</w:t>
      </w:r>
      <w:r>
        <w:rPr>
          <w:rStyle w:val="apple-converted-space"/>
          <w:color w:val="000000"/>
        </w:rPr>
        <w:t>,</w:t>
      </w:r>
      <w:r w:rsidR="00874FDA">
        <w:rPr>
          <w:rStyle w:val="apple-converted-space"/>
          <w:color w:val="000000"/>
        </w:rPr>
        <w:t xml:space="preserve"> actions</w:t>
      </w:r>
      <w:r>
        <w:rPr>
          <w:rStyle w:val="apple-converted-space"/>
          <w:color w:val="000000"/>
        </w:rPr>
        <w:t>,</w:t>
      </w:r>
      <w:r w:rsidR="00874FDA">
        <w:rPr>
          <w:rStyle w:val="apple-converted-space"/>
          <w:color w:val="000000"/>
        </w:rPr>
        <w:t xml:space="preserve"> and thoughts of man.</w:t>
      </w:r>
    </w:p>
    <w:p w14:paraId="71014EFC" w14:textId="39E5EE60" w:rsidR="00874FDA" w:rsidRDefault="00874FDA" w:rsidP="001C7696">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 xml:space="preserve">God also </w:t>
      </w:r>
      <w:r w:rsidR="001C7696">
        <w:rPr>
          <w:rStyle w:val="apple-converted-space"/>
          <w:color w:val="000000"/>
        </w:rPr>
        <w:t>h</w:t>
      </w:r>
      <w:r>
        <w:rPr>
          <w:rStyle w:val="apple-converted-space"/>
          <w:color w:val="000000"/>
        </w:rPr>
        <w:t>ates</w:t>
      </w:r>
      <w:r w:rsidR="001C7696">
        <w:rPr>
          <w:rStyle w:val="apple-converted-space"/>
          <w:color w:val="000000"/>
        </w:rPr>
        <w:t>.</w:t>
      </w:r>
    </w:p>
    <w:p w14:paraId="7BD0BFDA" w14:textId="587126D5"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 xml:space="preserve">Psalm 5:5 – “…thou </w:t>
      </w:r>
      <w:proofErr w:type="spellStart"/>
      <w:r>
        <w:rPr>
          <w:rStyle w:val="apple-converted-space"/>
          <w:color w:val="000000"/>
        </w:rPr>
        <w:t>hatest</w:t>
      </w:r>
      <w:proofErr w:type="spellEnd"/>
      <w:r>
        <w:rPr>
          <w:rStyle w:val="apple-converted-space"/>
          <w:color w:val="000000"/>
        </w:rPr>
        <w:t xml:space="preserve"> all workers of iniquity.” </w:t>
      </w:r>
    </w:p>
    <w:p w14:paraId="307F412B" w14:textId="19C9653F"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Proverbs 6:16 – “These six things doth the Lord hate; yea, seven are an abomination unto Him.”</w:t>
      </w:r>
    </w:p>
    <w:p w14:paraId="2AAD6EA8" w14:textId="77777777" w:rsidR="001C7696"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Amos 5:21 – “I hate, I despise your feast days and I will not dwell in your solemn assemblies.”</w:t>
      </w:r>
    </w:p>
    <w:p w14:paraId="7727C332" w14:textId="7292C77D" w:rsidR="001C7696"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 xml:space="preserve">If I said, “God is </w:t>
      </w:r>
      <w:proofErr w:type="gramStart"/>
      <w:r w:rsidR="004864B4">
        <w:rPr>
          <w:rStyle w:val="apple-converted-space"/>
          <w:color w:val="000000"/>
        </w:rPr>
        <w:t>h</w:t>
      </w:r>
      <w:r>
        <w:rPr>
          <w:rStyle w:val="apple-converted-space"/>
          <w:color w:val="000000"/>
        </w:rPr>
        <w:t>ate</w:t>
      </w:r>
      <w:proofErr w:type="gramEnd"/>
      <w:r w:rsidR="001C7696">
        <w:rPr>
          <w:rStyle w:val="apple-converted-space"/>
          <w:color w:val="000000"/>
        </w:rPr>
        <w:t>,</w:t>
      </w:r>
      <w:r>
        <w:rPr>
          <w:rStyle w:val="apple-converted-space"/>
          <w:color w:val="000000"/>
        </w:rPr>
        <w:t>” what would you make of it? All you should make of it is this</w:t>
      </w:r>
      <w:r w:rsidR="001C7696">
        <w:rPr>
          <w:rStyle w:val="apple-converted-space"/>
          <w:color w:val="000000"/>
        </w:rPr>
        <w:t>:</w:t>
      </w:r>
      <w:r>
        <w:rPr>
          <w:rStyle w:val="apple-converted-space"/>
          <w:color w:val="000000"/>
        </w:rPr>
        <w:t xml:space="preserve"> that the righteous and Holy God abhors and hates iniquity</w:t>
      </w:r>
      <w:r w:rsidR="001C7696">
        <w:rPr>
          <w:rStyle w:val="apple-converted-space"/>
          <w:color w:val="000000"/>
        </w:rPr>
        <w:t>. Yet,</w:t>
      </w:r>
      <w:r>
        <w:rPr>
          <w:rStyle w:val="apple-converted-space"/>
          <w:color w:val="000000"/>
        </w:rPr>
        <w:t xml:space="preserve"> it does not mean that everywhere you find hate you find God behind it or in it.</w:t>
      </w:r>
    </w:p>
    <w:p w14:paraId="6010511F" w14:textId="09FEE288" w:rsidR="00874FDA" w:rsidRPr="001C7696" w:rsidRDefault="00874FDA" w:rsidP="001C7696">
      <w:pPr>
        <w:pStyle w:val="s7"/>
        <w:numPr>
          <w:ilvl w:val="1"/>
          <w:numId w:val="3"/>
        </w:numPr>
        <w:spacing w:before="0" w:beforeAutospacing="0" w:after="0" w:afterAutospacing="0" w:line="216" w:lineRule="atLeast"/>
        <w:rPr>
          <w:rStyle w:val="apple-converted-space"/>
          <w:color w:val="000000"/>
        </w:rPr>
      </w:pPr>
      <w:r w:rsidRPr="001C7696">
        <w:rPr>
          <w:rStyle w:val="apple-converted-space"/>
          <w:color w:val="000000"/>
        </w:rPr>
        <w:t xml:space="preserve">God is love! It is </w:t>
      </w:r>
      <w:r w:rsidR="004864B4">
        <w:rPr>
          <w:rStyle w:val="apple-converted-space"/>
          <w:color w:val="000000"/>
        </w:rPr>
        <w:t xml:space="preserve">an </w:t>
      </w:r>
      <w:r w:rsidRPr="001C7696">
        <w:rPr>
          <w:rStyle w:val="apple-converted-space"/>
          <w:color w:val="000000"/>
        </w:rPr>
        <w:t>essential attribute of God.</w:t>
      </w:r>
    </w:p>
    <w:p w14:paraId="0609B1F1" w14:textId="76A24466" w:rsidR="00874FDA" w:rsidRDefault="00874FDA" w:rsidP="001C7696">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Two other statements that shed light on our understanding of “God is love.”</w:t>
      </w:r>
    </w:p>
    <w:p w14:paraId="177D64F9" w14:textId="372F18E2"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John 4:24 “God is Spirit.”</w:t>
      </w:r>
    </w:p>
    <w:p w14:paraId="24DA7663" w14:textId="0DABC2C2"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 xml:space="preserve">What </w:t>
      </w:r>
      <w:r w:rsidR="002831B3">
        <w:rPr>
          <w:rStyle w:val="apple-converted-space"/>
          <w:color w:val="000000"/>
        </w:rPr>
        <w:t>did Jesus mean</w:t>
      </w:r>
      <w:r>
        <w:rPr>
          <w:rStyle w:val="apple-converted-space"/>
          <w:color w:val="000000"/>
        </w:rPr>
        <w:t>?</w:t>
      </w:r>
    </w:p>
    <w:p w14:paraId="4DA31C07" w14:textId="4A26FAB6"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The woman said that the place of worship was in a mountain of Samaria and the Jews said He was to be worshiped in Jerusalem.</w:t>
      </w:r>
    </w:p>
    <w:p w14:paraId="546CE31F" w14:textId="2E22F581"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Jesus was merely saying, “You cannot confine the Father to a certain loca</w:t>
      </w:r>
      <w:r w:rsidR="002831B3">
        <w:rPr>
          <w:rStyle w:val="apple-converted-space"/>
          <w:color w:val="000000"/>
        </w:rPr>
        <w:t>tion</w:t>
      </w:r>
      <w:r>
        <w:rPr>
          <w:rStyle w:val="apple-converted-space"/>
          <w:color w:val="000000"/>
        </w:rPr>
        <w:t>. He is not flesh; He is Spirit.”</w:t>
      </w:r>
    </w:p>
    <w:p w14:paraId="302FC6D9" w14:textId="03FEDBF3"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lastRenderedPageBreak/>
        <w:t xml:space="preserve">I John 1:5 “God is </w:t>
      </w:r>
      <w:r w:rsidR="004864B4">
        <w:rPr>
          <w:rStyle w:val="apple-converted-space"/>
          <w:color w:val="000000"/>
        </w:rPr>
        <w:t>l</w:t>
      </w:r>
      <w:r>
        <w:rPr>
          <w:rStyle w:val="apple-converted-space"/>
          <w:color w:val="000000"/>
        </w:rPr>
        <w:t>ight</w:t>
      </w:r>
      <w:r w:rsidR="002831B3">
        <w:rPr>
          <w:rStyle w:val="apple-converted-space"/>
          <w:color w:val="000000"/>
        </w:rPr>
        <w:t>.</w:t>
      </w:r>
      <w:r>
        <w:rPr>
          <w:rStyle w:val="apple-converted-space"/>
          <w:color w:val="000000"/>
        </w:rPr>
        <w:t>”</w:t>
      </w:r>
    </w:p>
    <w:p w14:paraId="59D275E0" w14:textId="6B138062"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 xml:space="preserve">Read I John 2 </w:t>
      </w:r>
      <w:r w:rsidR="002831B3">
        <w:rPr>
          <w:rStyle w:val="apple-converted-space"/>
          <w:color w:val="000000"/>
        </w:rPr>
        <w:t>&amp;</w:t>
      </w:r>
      <w:r>
        <w:rPr>
          <w:rStyle w:val="apple-converted-space"/>
          <w:color w:val="000000"/>
        </w:rPr>
        <w:t xml:space="preserve"> 3 and you’ll see that God being </w:t>
      </w:r>
      <w:r w:rsidR="002831B3">
        <w:rPr>
          <w:rStyle w:val="apple-converted-space"/>
          <w:color w:val="000000"/>
        </w:rPr>
        <w:t>l</w:t>
      </w:r>
      <w:r>
        <w:rPr>
          <w:rStyle w:val="apple-converted-space"/>
          <w:color w:val="000000"/>
        </w:rPr>
        <w:t xml:space="preserve">ight means God is </w:t>
      </w:r>
      <w:r w:rsidR="002831B3">
        <w:rPr>
          <w:rStyle w:val="apple-converted-space"/>
          <w:color w:val="000000"/>
        </w:rPr>
        <w:t>h</w:t>
      </w:r>
      <w:r>
        <w:rPr>
          <w:rStyle w:val="apple-converted-space"/>
          <w:color w:val="000000"/>
        </w:rPr>
        <w:t xml:space="preserve">oly and </w:t>
      </w:r>
      <w:r w:rsidR="002831B3">
        <w:rPr>
          <w:rStyle w:val="apple-converted-space"/>
          <w:color w:val="000000"/>
        </w:rPr>
        <w:t>p</w:t>
      </w:r>
      <w:r>
        <w:rPr>
          <w:rStyle w:val="apple-converted-space"/>
          <w:color w:val="000000"/>
        </w:rPr>
        <w:t>ure.</w:t>
      </w:r>
    </w:p>
    <w:p w14:paraId="56B5277F" w14:textId="22B67C36"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 xml:space="preserve">To walk in the </w:t>
      </w:r>
      <w:r w:rsidR="002831B3">
        <w:rPr>
          <w:rStyle w:val="apple-converted-space"/>
          <w:color w:val="000000"/>
        </w:rPr>
        <w:t>l</w:t>
      </w:r>
      <w:r>
        <w:rPr>
          <w:rStyle w:val="apple-converted-space"/>
          <w:color w:val="000000"/>
        </w:rPr>
        <w:t>ight m</w:t>
      </w:r>
      <w:r w:rsidR="002831B3">
        <w:rPr>
          <w:rStyle w:val="apple-converted-space"/>
          <w:color w:val="000000"/>
        </w:rPr>
        <w:t>ea</w:t>
      </w:r>
      <w:r>
        <w:rPr>
          <w:rStyle w:val="apple-converted-space"/>
          <w:color w:val="000000"/>
        </w:rPr>
        <w:t>ns to walk in holiness and purity. To quote J. I. Packer: “So the God who is Love is first and foremost Light, and sentimental ideas of His love as an indulgent, benevolent softness, divorced from moral standards and concerns, must therefore be ruled out from the start. God’s love is holy love. The God whom Jesus make</w:t>
      </w:r>
      <w:r w:rsidR="002831B3">
        <w:rPr>
          <w:rStyle w:val="apple-converted-space"/>
          <w:color w:val="000000"/>
        </w:rPr>
        <w:t>s</w:t>
      </w:r>
      <w:r>
        <w:rPr>
          <w:rStyle w:val="apple-converted-space"/>
          <w:color w:val="000000"/>
        </w:rPr>
        <w:t xml:space="preserve"> known is not a God who is indifferent to moral distinctions, but a God who loves righteousness and hates iniquity…”</w:t>
      </w:r>
    </w:p>
    <w:p w14:paraId="4DC7D5F8" w14:textId="77777777" w:rsidR="002831B3" w:rsidRDefault="002831B3" w:rsidP="002831B3">
      <w:pPr>
        <w:pStyle w:val="s7"/>
        <w:spacing w:before="0" w:beforeAutospacing="0" w:after="0" w:afterAutospacing="0" w:line="216" w:lineRule="atLeast"/>
        <w:ind w:left="2880"/>
        <w:rPr>
          <w:rStyle w:val="apple-converted-space"/>
          <w:color w:val="000000"/>
        </w:rPr>
      </w:pPr>
    </w:p>
    <w:p w14:paraId="48CDA29B" w14:textId="6348A602" w:rsidR="002831B3" w:rsidRPr="002831B3" w:rsidRDefault="00874FDA" w:rsidP="001C7696">
      <w:pPr>
        <w:pStyle w:val="s7"/>
        <w:numPr>
          <w:ilvl w:val="0"/>
          <w:numId w:val="3"/>
        </w:numPr>
        <w:spacing w:before="0" w:beforeAutospacing="0" w:after="0" w:afterAutospacing="0" w:line="216" w:lineRule="atLeast"/>
        <w:rPr>
          <w:rStyle w:val="apple-converted-space"/>
          <w:b/>
          <w:bCs/>
          <w:color w:val="000000"/>
        </w:rPr>
      </w:pPr>
      <w:r w:rsidRPr="002831B3">
        <w:rPr>
          <w:rStyle w:val="apple-converted-space"/>
          <w:b/>
          <w:bCs/>
          <w:color w:val="000000"/>
        </w:rPr>
        <w:t>God who is Love loves us personally and individually.</w:t>
      </w:r>
      <w:r w:rsidR="002831B3" w:rsidRPr="002831B3">
        <w:rPr>
          <w:rStyle w:val="apple-converted-space"/>
          <w:b/>
          <w:bCs/>
          <w:color w:val="000000"/>
        </w:rPr>
        <w:t xml:space="preserve"> (I John 4:10)</w:t>
      </w:r>
    </w:p>
    <w:p w14:paraId="6910750D" w14:textId="6A2E4420" w:rsidR="00874FDA" w:rsidRDefault="00874FDA" w:rsidP="002831B3">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Notice John’s words; it is like he is standing in amazement at what he is considering. “Love? Now herein is real love. Not that we love God for He is altogether loveable. But that He loved us!”</w:t>
      </w:r>
    </w:p>
    <w:p w14:paraId="5A604C81" w14:textId="38B54609" w:rsidR="00874FDA" w:rsidRDefault="00874FDA" w:rsidP="001C7696">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The love of God is an exercise of His goodness.</w:t>
      </w:r>
    </w:p>
    <w:p w14:paraId="1D4C9413" w14:textId="40832609"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We don’t deserve it!</w:t>
      </w:r>
    </w:p>
    <w:p w14:paraId="0256F520" w14:textId="72C35EF4"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Does He love us because of His grace or does He bestow grace because of His love?</w:t>
      </w:r>
    </w:p>
    <w:p w14:paraId="4C1EB9C4" w14:textId="79D7ECCB" w:rsidR="00874FDA" w:rsidRDefault="002831B3"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w:t>
      </w:r>
      <w:r w:rsidR="00874FDA">
        <w:rPr>
          <w:rStyle w:val="apple-converted-space"/>
          <w:color w:val="000000"/>
        </w:rPr>
        <w:t>Yes</w:t>
      </w:r>
      <w:r>
        <w:rPr>
          <w:rStyle w:val="apple-converted-space"/>
          <w:color w:val="000000"/>
        </w:rPr>
        <w:t>” is</w:t>
      </w:r>
      <w:r w:rsidR="00874FDA">
        <w:rPr>
          <w:rStyle w:val="apple-converted-space"/>
          <w:color w:val="000000"/>
        </w:rPr>
        <w:t xml:space="preserve"> </w:t>
      </w:r>
      <w:r>
        <w:rPr>
          <w:rStyle w:val="apple-converted-space"/>
          <w:color w:val="000000"/>
        </w:rPr>
        <w:t>t</w:t>
      </w:r>
      <w:r w:rsidR="00874FDA">
        <w:rPr>
          <w:rStyle w:val="apple-converted-space"/>
          <w:color w:val="000000"/>
        </w:rPr>
        <w:t>he answer to both</w:t>
      </w:r>
      <w:r>
        <w:rPr>
          <w:rStyle w:val="apple-converted-space"/>
          <w:color w:val="000000"/>
        </w:rPr>
        <w:t xml:space="preserve"> questions.</w:t>
      </w:r>
      <w:r w:rsidR="00874FDA">
        <w:rPr>
          <w:rStyle w:val="apple-converted-space"/>
          <w:color w:val="000000"/>
        </w:rPr>
        <w:t xml:space="preserve"> </w:t>
      </w:r>
      <w:r>
        <w:rPr>
          <w:rStyle w:val="apple-converted-space"/>
          <w:color w:val="000000"/>
        </w:rPr>
        <w:t>Y</w:t>
      </w:r>
      <w:r w:rsidR="00874FDA">
        <w:rPr>
          <w:rStyle w:val="apple-converted-space"/>
          <w:color w:val="000000"/>
        </w:rPr>
        <w:t xml:space="preserve">ou </w:t>
      </w:r>
      <w:r>
        <w:rPr>
          <w:rStyle w:val="apple-converted-space"/>
          <w:color w:val="000000"/>
        </w:rPr>
        <w:t>should</w:t>
      </w:r>
      <w:r w:rsidR="00874FDA">
        <w:rPr>
          <w:rStyle w:val="apple-converted-space"/>
          <w:color w:val="000000"/>
        </w:rPr>
        <w:t xml:space="preserve"> never separate one attribute from another.</w:t>
      </w:r>
    </w:p>
    <w:p w14:paraId="1FD80B31" w14:textId="1C5A95D8"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In fact, His other attributes help us to understand more of His love.</w:t>
      </w:r>
    </w:p>
    <w:p w14:paraId="5A3333D8" w14:textId="2482E33F"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self-existent so His love has no beginning</w:t>
      </w:r>
      <w:r w:rsidR="002831B3">
        <w:rPr>
          <w:rStyle w:val="apple-converted-space"/>
          <w:color w:val="000000"/>
        </w:rPr>
        <w:t>.</w:t>
      </w:r>
    </w:p>
    <w:p w14:paraId="65BEF65D" w14:textId="44FB8282"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eternal so His love has no end.</w:t>
      </w:r>
    </w:p>
    <w:p w14:paraId="7FCA97E7" w14:textId="326594AD"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infinite so His love has no limit.</w:t>
      </w:r>
    </w:p>
    <w:p w14:paraId="7E058297" w14:textId="09648753"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immutable so His love never changes.</w:t>
      </w:r>
    </w:p>
    <w:p w14:paraId="70A83D63" w14:textId="7C5B9AA4"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faithful so His love is always dependable.</w:t>
      </w:r>
    </w:p>
    <w:p w14:paraId="61487CF0" w14:textId="11A7D95F" w:rsidR="00874FDA" w:rsidRDefault="00874FDA" w:rsidP="001C7696">
      <w:pPr>
        <w:pStyle w:val="s7"/>
        <w:numPr>
          <w:ilvl w:val="4"/>
          <w:numId w:val="3"/>
        </w:numPr>
        <w:spacing w:before="0" w:beforeAutospacing="0" w:after="0" w:afterAutospacing="0" w:line="216" w:lineRule="atLeast"/>
        <w:rPr>
          <w:rStyle w:val="apple-converted-space"/>
          <w:color w:val="000000"/>
        </w:rPr>
      </w:pPr>
      <w:r>
        <w:rPr>
          <w:rStyle w:val="apple-converted-space"/>
          <w:color w:val="000000"/>
        </w:rPr>
        <w:t>He is merciful and the God of grace, so His love is bestowed undeservingly.</w:t>
      </w:r>
    </w:p>
    <w:p w14:paraId="6F4AD4F2" w14:textId="7E8DBA95"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Deuteronomy 7:6-8a is the only explanation we have for God loving us</w:t>
      </w:r>
      <w:r w:rsidR="002831B3">
        <w:rPr>
          <w:rStyle w:val="apple-converted-space"/>
          <w:color w:val="000000"/>
        </w:rPr>
        <w:t>––</w:t>
      </w:r>
      <w:r>
        <w:rPr>
          <w:rStyle w:val="apple-converted-space"/>
          <w:color w:val="000000"/>
        </w:rPr>
        <w:t xml:space="preserve"> “because </w:t>
      </w:r>
      <w:r w:rsidR="004864B4">
        <w:rPr>
          <w:rStyle w:val="apple-converted-space"/>
          <w:color w:val="000000"/>
        </w:rPr>
        <w:t>the Lord</w:t>
      </w:r>
      <w:r>
        <w:rPr>
          <w:rStyle w:val="apple-converted-space"/>
          <w:color w:val="000000"/>
        </w:rPr>
        <w:t xml:space="preserve"> love</w:t>
      </w:r>
      <w:r w:rsidR="004864B4">
        <w:rPr>
          <w:rStyle w:val="apple-converted-space"/>
          <w:color w:val="000000"/>
        </w:rPr>
        <w:t>d</w:t>
      </w:r>
      <w:r>
        <w:rPr>
          <w:rStyle w:val="apple-converted-space"/>
          <w:color w:val="000000"/>
        </w:rPr>
        <w:t xml:space="preserve"> you.” It is merely an exercise o</w:t>
      </w:r>
      <w:r w:rsidR="00DF55B5">
        <w:rPr>
          <w:rStyle w:val="apple-converted-space"/>
          <w:color w:val="000000"/>
        </w:rPr>
        <w:t>f</w:t>
      </w:r>
      <w:r>
        <w:rPr>
          <w:rStyle w:val="apple-converted-space"/>
          <w:color w:val="000000"/>
        </w:rPr>
        <w:t xml:space="preserve"> goodness from God who is love and who sovereignly chose to love sinners like you and me.</w:t>
      </w:r>
    </w:p>
    <w:p w14:paraId="325F41E3" w14:textId="120638DD" w:rsidR="00874FDA" w:rsidRDefault="00874FDA" w:rsidP="001C7696">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 xml:space="preserve">How does God manifest His love to us? </w:t>
      </w:r>
      <w:r w:rsidR="002831B3">
        <w:rPr>
          <w:rStyle w:val="apple-converted-space"/>
          <w:color w:val="000000"/>
        </w:rPr>
        <w:t>(</w:t>
      </w:r>
      <w:r>
        <w:rPr>
          <w:rStyle w:val="apple-converted-space"/>
          <w:color w:val="000000"/>
        </w:rPr>
        <w:t>I John 4:10</w:t>
      </w:r>
      <w:r w:rsidR="002831B3">
        <w:rPr>
          <w:rStyle w:val="apple-converted-space"/>
          <w:color w:val="000000"/>
        </w:rPr>
        <w:t>)</w:t>
      </w:r>
    </w:p>
    <w:p w14:paraId="1609A4F9" w14:textId="59F4C4CD" w:rsidR="00874FDA"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Love is an emotional identification.</w:t>
      </w:r>
    </w:p>
    <w:p w14:paraId="1E2EE376" w14:textId="392704A5"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Who can deny that emotional involvement is a real part of love?</w:t>
      </w:r>
    </w:p>
    <w:p w14:paraId="5B6D9BBC" w14:textId="77777777" w:rsidR="002831B3" w:rsidRDefault="00874FDA" w:rsidP="002831B3">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God, by His own choice and as an exercise of His goodness, has chosen to emotionally identify with us.</w:t>
      </w:r>
    </w:p>
    <w:p w14:paraId="5AE078C1" w14:textId="68FA8594" w:rsidR="00874FDA" w:rsidRPr="002831B3" w:rsidRDefault="00874FDA" w:rsidP="001C7696">
      <w:pPr>
        <w:pStyle w:val="s7"/>
        <w:numPr>
          <w:ilvl w:val="3"/>
          <w:numId w:val="3"/>
        </w:numPr>
        <w:spacing w:before="0" w:beforeAutospacing="0" w:after="0" w:afterAutospacing="0" w:line="216" w:lineRule="atLeast"/>
        <w:rPr>
          <w:rStyle w:val="apple-converted-space"/>
          <w:color w:val="000000"/>
        </w:rPr>
      </w:pPr>
      <w:r w:rsidRPr="002831B3">
        <w:rPr>
          <w:rStyle w:val="apple-converted-space"/>
          <w:color w:val="000000"/>
        </w:rPr>
        <w:t>He has so identified with us that we may cause Him joy</w:t>
      </w:r>
      <w:r w:rsidR="004864B4">
        <w:rPr>
          <w:rStyle w:val="apple-converted-space"/>
          <w:color w:val="000000"/>
        </w:rPr>
        <w:t>,</w:t>
      </w:r>
      <w:r w:rsidR="002831B3">
        <w:rPr>
          <w:rStyle w:val="apple-converted-space"/>
          <w:color w:val="000000"/>
        </w:rPr>
        <w:t xml:space="preserve"> o</w:t>
      </w:r>
      <w:r w:rsidRPr="002831B3">
        <w:rPr>
          <w:rStyle w:val="apple-converted-space"/>
          <w:color w:val="000000"/>
        </w:rPr>
        <w:t>r we may grieve Him and provoke</w:t>
      </w:r>
      <w:r w:rsidR="004864B4">
        <w:rPr>
          <w:rStyle w:val="apple-converted-space"/>
          <w:color w:val="000000"/>
        </w:rPr>
        <w:t xml:space="preserve"> Him</w:t>
      </w:r>
      <w:r w:rsidRPr="002831B3">
        <w:rPr>
          <w:rStyle w:val="apple-converted-space"/>
          <w:color w:val="000000"/>
        </w:rPr>
        <w:t xml:space="preserve"> to anger.</w:t>
      </w:r>
    </w:p>
    <w:p w14:paraId="0EC972D0" w14:textId="2D03EEDC" w:rsidR="002831B3" w:rsidRDefault="00874FDA" w:rsidP="001C7696">
      <w:pPr>
        <w:pStyle w:val="s7"/>
        <w:numPr>
          <w:ilvl w:val="2"/>
          <w:numId w:val="3"/>
        </w:numPr>
        <w:spacing w:before="0" w:beforeAutospacing="0" w:after="0" w:afterAutospacing="0" w:line="216" w:lineRule="atLeast"/>
        <w:rPr>
          <w:rStyle w:val="apple-converted-space"/>
          <w:color w:val="000000"/>
        </w:rPr>
      </w:pPr>
      <w:r>
        <w:rPr>
          <w:rStyle w:val="apple-converted-space"/>
          <w:color w:val="000000"/>
        </w:rPr>
        <w:t>Love demands action</w:t>
      </w:r>
      <w:r w:rsidR="002831B3">
        <w:rPr>
          <w:rStyle w:val="apple-converted-space"/>
          <w:color w:val="000000"/>
        </w:rPr>
        <w:t>.</w:t>
      </w:r>
    </w:p>
    <w:p w14:paraId="73564486" w14:textId="354AB9DF" w:rsidR="00874FDA" w:rsidRDefault="002831B3" w:rsidP="002831B3">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“Herein is love…that He loved us and sent His Son…”</w:t>
      </w:r>
    </w:p>
    <w:p w14:paraId="2FA1B027" w14:textId="0AEF3555"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God did not just write in His Word of His love, nor say it through another.</w:t>
      </w:r>
    </w:p>
    <w:p w14:paraId="6526C19A" w14:textId="0672B2F1" w:rsidR="00874FDA"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t>God’s acts (actions) and ways manifest His love. (v. 4:10)</w:t>
      </w:r>
    </w:p>
    <w:p w14:paraId="60D8E835" w14:textId="77777777" w:rsidR="002831B3" w:rsidRDefault="00874FDA" w:rsidP="001C7696">
      <w:pPr>
        <w:pStyle w:val="s7"/>
        <w:numPr>
          <w:ilvl w:val="3"/>
          <w:numId w:val="3"/>
        </w:numPr>
        <w:spacing w:before="0" w:beforeAutospacing="0" w:after="0" w:afterAutospacing="0" w:line="216" w:lineRule="atLeast"/>
        <w:rPr>
          <w:rStyle w:val="apple-converted-space"/>
          <w:color w:val="000000"/>
        </w:rPr>
      </w:pPr>
      <w:r>
        <w:rPr>
          <w:rStyle w:val="apple-converted-space"/>
          <w:color w:val="000000"/>
        </w:rPr>
        <w:lastRenderedPageBreak/>
        <w:t>John 3:16, Romans 5:8</w:t>
      </w:r>
      <w:r w:rsidR="002831B3">
        <w:rPr>
          <w:rStyle w:val="apple-converted-space"/>
          <w:color w:val="000000"/>
        </w:rPr>
        <w:t>.</w:t>
      </w:r>
    </w:p>
    <w:p w14:paraId="4E6F8E16" w14:textId="434FB8E8" w:rsidR="00874FDA" w:rsidRPr="002831B3" w:rsidRDefault="00874FDA" w:rsidP="002831B3">
      <w:pPr>
        <w:pStyle w:val="s7"/>
        <w:numPr>
          <w:ilvl w:val="0"/>
          <w:numId w:val="3"/>
        </w:numPr>
        <w:spacing w:before="0" w:beforeAutospacing="0" w:after="0" w:afterAutospacing="0" w:line="216" w:lineRule="atLeast"/>
        <w:rPr>
          <w:rStyle w:val="apple-converted-space"/>
          <w:color w:val="000000"/>
        </w:rPr>
      </w:pPr>
      <w:r w:rsidRPr="002831B3">
        <w:rPr>
          <w:rStyle w:val="apple-converted-space"/>
          <w:b/>
          <w:bCs/>
          <w:color w:val="000000"/>
        </w:rPr>
        <w:t>Conclusion</w:t>
      </w:r>
      <w:r w:rsidRPr="002831B3">
        <w:rPr>
          <w:rStyle w:val="apple-converted-space"/>
          <w:color w:val="000000"/>
        </w:rPr>
        <w:t xml:space="preserve">: This lesson seems so weak and so feeble. How could we ever explain the love of God? </w:t>
      </w:r>
      <w:r w:rsidR="002831B3">
        <w:rPr>
          <w:rStyle w:val="apple-converted-space"/>
          <w:color w:val="000000"/>
        </w:rPr>
        <w:t>H</w:t>
      </w:r>
      <w:r w:rsidRPr="002831B3">
        <w:rPr>
          <w:rStyle w:val="apple-converted-space"/>
          <w:color w:val="000000"/>
        </w:rPr>
        <w:t xml:space="preserve">ow many lessons or sermons would be sufficient? As Tozer illustrated: A child may try to reach a star. Impossible? Yes, but the child may at least call attention to the star. Likewise, I cannot adequately teach the love of God nor fully explain the God of love, </w:t>
      </w:r>
      <w:r w:rsidR="00884D81">
        <w:rPr>
          <w:rStyle w:val="apple-converted-space"/>
          <w:color w:val="000000"/>
        </w:rPr>
        <w:t>b</w:t>
      </w:r>
      <w:r w:rsidRPr="002831B3">
        <w:rPr>
          <w:rStyle w:val="apple-converted-space"/>
          <w:color w:val="000000"/>
        </w:rPr>
        <w:t>ut I do hope we’ve drawn some attention to His great love.</w:t>
      </w:r>
    </w:p>
    <w:p w14:paraId="78F1376F" w14:textId="77777777" w:rsidR="00000000" w:rsidRDefault="00000000" w:rsidP="001C7696"/>
    <w:sectPr w:rsidR="00F87373" w:rsidSect="00A460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A46B" w14:textId="77777777" w:rsidR="00A46046" w:rsidRDefault="00A46046" w:rsidP="00643A65">
      <w:r>
        <w:separator/>
      </w:r>
    </w:p>
  </w:endnote>
  <w:endnote w:type="continuationSeparator" w:id="0">
    <w:p w14:paraId="155D7114" w14:textId="77777777" w:rsidR="00A46046" w:rsidRDefault="00A46046" w:rsidP="0064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37519" w14:textId="77777777" w:rsidR="00A46046" w:rsidRDefault="00A46046" w:rsidP="00643A65">
      <w:r>
        <w:separator/>
      </w:r>
    </w:p>
  </w:footnote>
  <w:footnote w:type="continuationSeparator" w:id="0">
    <w:p w14:paraId="76C752D5" w14:textId="77777777" w:rsidR="00A46046" w:rsidRDefault="00A46046" w:rsidP="00643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71550"/>
    <w:multiLevelType w:val="hybridMultilevel"/>
    <w:tmpl w:val="C720B3B2"/>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4D720ED"/>
    <w:multiLevelType w:val="hybridMultilevel"/>
    <w:tmpl w:val="50A2C6C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CDAE2628">
      <w:start w:val="1"/>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F569E"/>
    <w:multiLevelType w:val="hybridMultilevel"/>
    <w:tmpl w:val="6CC8A61E"/>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645351509">
    <w:abstractNumId w:val="1"/>
  </w:num>
  <w:num w:numId="2" w16cid:durableId="880366528">
    <w:abstractNumId w:val="2"/>
  </w:num>
  <w:num w:numId="3" w16cid:durableId="1948585038">
    <w:abstractNumId w:val="3"/>
  </w:num>
  <w:num w:numId="4" w16cid:durableId="2090540365">
    <w:abstractNumId w:val="0"/>
  </w:num>
  <w:num w:numId="5" w16cid:durableId="15585414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A65"/>
    <w:rsid w:val="001B2B23"/>
    <w:rsid w:val="001C7696"/>
    <w:rsid w:val="002831B3"/>
    <w:rsid w:val="002C6184"/>
    <w:rsid w:val="002F00B2"/>
    <w:rsid w:val="003E7F0A"/>
    <w:rsid w:val="00444F20"/>
    <w:rsid w:val="004864B4"/>
    <w:rsid w:val="004D7D66"/>
    <w:rsid w:val="00643A65"/>
    <w:rsid w:val="006C4619"/>
    <w:rsid w:val="00874FDA"/>
    <w:rsid w:val="00884D81"/>
    <w:rsid w:val="00A46046"/>
    <w:rsid w:val="00B14322"/>
    <w:rsid w:val="00CA1353"/>
    <w:rsid w:val="00D82CEA"/>
    <w:rsid w:val="00DF5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1BB661"/>
  <w15:chartTrackingRefBased/>
  <w15:docId w15:val="{9CEE5B28-4F7A-AD4C-A02C-856DA5993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customStyle="1" w:styleId="s3">
    <w:name w:val="s3"/>
    <w:basedOn w:val="Normal"/>
    <w:rsid w:val="00643A65"/>
    <w:pPr>
      <w:spacing w:before="100" w:beforeAutospacing="1" w:after="100" w:afterAutospacing="1"/>
    </w:pPr>
    <w:rPr>
      <w:rFonts w:ascii="Times New Roman" w:eastAsia="Times New Roman" w:hAnsi="Times New Roman" w:cs="Times New Roman"/>
    </w:rPr>
  </w:style>
  <w:style w:type="character" w:customStyle="1" w:styleId="s2">
    <w:name w:val="s2"/>
    <w:basedOn w:val="DefaultParagraphFont"/>
    <w:rsid w:val="00643A65"/>
  </w:style>
  <w:style w:type="paragraph" w:customStyle="1" w:styleId="s4">
    <w:name w:val="s4"/>
    <w:basedOn w:val="Normal"/>
    <w:rsid w:val="00643A65"/>
    <w:pPr>
      <w:spacing w:before="100" w:beforeAutospacing="1" w:after="100" w:afterAutospacing="1"/>
    </w:pPr>
    <w:rPr>
      <w:rFonts w:ascii="Times New Roman" w:eastAsia="Times New Roman" w:hAnsi="Times New Roman" w:cs="Times New Roman"/>
    </w:rPr>
  </w:style>
  <w:style w:type="paragraph" w:customStyle="1" w:styleId="s5">
    <w:name w:val="s5"/>
    <w:basedOn w:val="Normal"/>
    <w:rsid w:val="00643A6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43A65"/>
  </w:style>
  <w:style w:type="paragraph" w:customStyle="1" w:styleId="s6">
    <w:name w:val="s6"/>
    <w:basedOn w:val="Normal"/>
    <w:rsid w:val="00643A65"/>
    <w:pPr>
      <w:spacing w:before="100" w:beforeAutospacing="1" w:after="100" w:afterAutospacing="1"/>
    </w:pPr>
    <w:rPr>
      <w:rFonts w:ascii="Times New Roman" w:eastAsia="Times New Roman" w:hAnsi="Times New Roman" w:cs="Times New Roman"/>
    </w:rPr>
  </w:style>
  <w:style w:type="paragraph" w:customStyle="1" w:styleId="s7">
    <w:name w:val="s7"/>
    <w:basedOn w:val="Normal"/>
    <w:rsid w:val="00643A65"/>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643A65"/>
    <w:pPr>
      <w:tabs>
        <w:tab w:val="center" w:pos="4680"/>
        <w:tab w:val="right" w:pos="9360"/>
      </w:tabs>
    </w:pPr>
  </w:style>
  <w:style w:type="character" w:customStyle="1" w:styleId="HeaderChar">
    <w:name w:val="Header Char"/>
    <w:basedOn w:val="DefaultParagraphFont"/>
    <w:link w:val="Header"/>
    <w:uiPriority w:val="99"/>
    <w:rsid w:val="00643A65"/>
  </w:style>
  <w:style w:type="paragraph" w:styleId="Footer">
    <w:name w:val="footer"/>
    <w:basedOn w:val="Normal"/>
    <w:link w:val="FooterChar"/>
    <w:uiPriority w:val="99"/>
    <w:unhideWhenUsed/>
    <w:rsid w:val="00643A65"/>
    <w:pPr>
      <w:tabs>
        <w:tab w:val="center" w:pos="4680"/>
        <w:tab w:val="right" w:pos="9360"/>
      </w:tabs>
    </w:pPr>
  </w:style>
  <w:style w:type="character" w:customStyle="1" w:styleId="FooterChar">
    <w:name w:val="Footer Char"/>
    <w:basedOn w:val="DefaultParagraphFont"/>
    <w:link w:val="Footer"/>
    <w:uiPriority w:val="99"/>
    <w:rsid w:val="00643A65"/>
  </w:style>
  <w:style w:type="paragraph" w:customStyle="1" w:styleId="s16">
    <w:name w:val="s16"/>
    <w:basedOn w:val="Normal"/>
    <w:rsid w:val="00643A65"/>
    <w:pPr>
      <w:spacing w:before="100" w:beforeAutospacing="1" w:after="100" w:afterAutospacing="1"/>
    </w:pPr>
    <w:rPr>
      <w:rFonts w:ascii="Times New Roman" w:eastAsia="Times New Roman" w:hAnsi="Times New Roman" w:cs="Times New Roman"/>
    </w:rPr>
  </w:style>
  <w:style w:type="character" w:customStyle="1" w:styleId="s15">
    <w:name w:val="s15"/>
    <w:basedOn w:val="DefaultParagraphFont"/>
    <w:rsid w:val="00643A65"/>
  </w:style>
  <w:style w:type="paragraph" w:styleId="BalloonText">
    <w:name w:val="Balloon Text"/>
    <w:basedOn w:val="Normal"/>
    <w:link w:val="BalloonTextChar"/>
    <w:uiPriority w:val="99"/>
    <w:semiHidden/>
    <w:unhideWhenUsed/>
    <w:rsid w:val="004864B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64B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E602B-D941-4B41-BCDB-C0E9C1CC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6</cp:revision>
  <dcterms:created xsi:type="dcterms:W3CDTF">2019-07-11T17:56:00Z</dcterms:created>
  <dcterms:modified xsi:type="dcterms:W3CDTF">2024-04-11T19:37:00Z</dcterms:modified>
</cp:coreProperties>
</file>